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300CB7">
      <w:pPr>
        <w:jc w:val="left"/>
        <w:rPr>
          <w:rFonts w:ascii="Times New Roman" w:hAnsi="Times New Roman" w:cs="Times New Roman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附件3</w:t>
      </w:r>
      <w:r>
        <w:rPr>
          <w:rFonts w:ascii="Times New Roman" w:hAnsi="Times New Roman" w:cs="Times New Roman"/>
          <w:sz w:val="32"/>
          <w:szCs w:val="40"/>
        </w:rPr>
        <w:t xml:space="preserve"> </w:t>
      </w:r>
    </w:p>
    <w:p w14:paraId="0F85FEF9">
      <w:pPr>
        <w:jc w:val="center"/>
        <w:rPr>
          <w:rFonts w:ascii="黑体" w:hAnsi="黑体" w:eastAsia="黑体" w:cs="黑体"/>
          <w:sz w:val="32"/>
          <w:szCs w:val="40"/>
        </w:rPr>
      </w:pPr>
      <w:r>
        <w:rPr>
          <w:rFonts w:hint="eastAsia" w:ascii="黑体" w:hAnsi="黑体" w:eastAsia="黑体" w:cs="黑体"/>
          <w:sz w:val="32"/>
          <w:szCs w:val="40"/>
        </w:rPr>
        <w:t>进一步整合优化后自然保护地一览表</w:t>
      </w:r>
    </w:p>
    <w:tbl>
      <w:tblPr>
        <w:tblStyle w:val="4"/>
        <w:tblpPr w:leftFromText="180" w:rightFromText="180" w:vertAnchor="text" w:horzAnchor="page" w:tblpXSpec="center" w:tblpY="340"/>
        <w:tblOverlap w:val="never"/>
        <w:tblW w:w="9182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0"/>
        <w:gridCol w:w="3825"/>
        <w:gridCol w:w="1859"/>
        <w:gridCol w:w="1426"/>
        <w:gridCol w:w="1382"/>
      </w:tblGrid>
      <w:tr w14:paraId="075359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03EE66">
            <w:pPr>
              <w:spacing w:line="400" w:lineRule="exact"/>
              <w:jc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序号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3EE43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名称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A87AA22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sz w:val="24"/>
              </w:rPr>
              <w:t>所在县（区、市）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B2F2ACA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类型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19B77B0">
            <w:pPr>
              <w:widowControl/>
              <w:spacing w:line="400" w:lineRule="exact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lang w:bidi="ar"/>
              </w:rPr>
              <w:t>级别（国家级/省级/市级/县级）</w:t>
            </w:r>
          </w:p>
        </w:tc>
      </w:tr>
      <w:tr w14:paraId="0D68D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0D82EF0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1</w:t>
            </w: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1DD9C4">
            <w:pPr>
              <w:widowControl/>
              <w:jc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江西景德镇国家级森林公园</w:t>
            </w: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42252B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枫树山林场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ECC2225">
            <w:pPr>
              <w:widowControl/>
              <w:spacing w:line="480" w:lineRule="auto"/>
              <w:jc w:val="center"/>
              <w:textAlignment w:val="center"/>
              <w:rPr>
                <w:rFonts w:hint="eastAsia"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森林公园</w:t>
            </w: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FABBBA1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  <w:r>
              <w:rPr>
                <w:rFonts w:hint="eastAsia" w:ascii="Times New Roman" w:hAnsi="Times New Roman" w:eastAsia="仿宋" w:cs="Times New Roman"/>
                <w:sz w:val="24"/>
              </w:rPr>
              <w:t>国家级</w:t>
            </w:r>
          </w:p>
        </w:tc>
      </w:tr>
      <w:tr w14:paraId="525B96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BB384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BB056E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E46F010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56C801A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D5ABDB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5BAB25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DB3345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CF439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BC6CDD4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6BD0C4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9D99BA6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4D42FE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DF7039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15BD06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6BF04C2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4D279B2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0170BC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00E11F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0766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DFF8407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18F471E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8A831EF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172FC23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  <w:tr w14:paraId="77CE9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6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F19EFCD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38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6B1E46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85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96234EF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4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F2616AA">
            <w:pPr>
              <w:widowControl/>
              <w:spacing w:line="480" w:lineRule="auto"/>
              <w:jc w:val="center"/>
              <w:textAlignment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  <w:tc>
          <w:tcPr>
            <w:tcW w:w="13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A0214C8">
            <w:pPr>
              <w:spacing w:line="480" w:lineRule="auto"/>
              <w:jc w:val="center"/>
              <w:rPr>
                <w:rFonts w:ascii="Times New Roman" w:hAnsi="Times New Roman" w:eastAsia="仿宋" w:cs="Times New Roman"/>
                <w:sz w:val="24"/>
              </w:rPr>
            </w:pPr>
          </w:p>
        </w:tc>
      </w:tr>
    </w:tbl>
    <w:p w14:paraId="25C5192D">
      <w:pPr>
        <w:widowControl/>
        <w:spacing w:line="560" w:lineRule="exact"/>
        <w:rPr>
          <w:rFonts w:ascii="Times New Roman" w:hAnsi="Times New Roman" w:eastAsia="仿宋" w:cs="Times New Roman"/>
          <w:sz w:val="32"/>
          <w:szCs w:val="32"/>
        </w:rPr>
      </w:pPr>
    </w:p>
    <w:p w14:paraId="4E0F0610">
      <w:pPr>
        <w:pStyle w:val="3"/>
        <w:widowControl/>
        <w:spacing w:beforeAutospacing="0" w:afterAutospacing="0" w:line="420" w:lineRule="atLeast"/>
        <w:jc w:val="both"/>
        <w:rPr>
          <w:rFonts w:ascii="仿宋_GB2312" w:hAnsi="仿宋_GB2312" w:eastAsia="仿宋_GB2312" w:cs="仿宋_GB2312"/>
          <w:color w:val="000000"/>
          <w:kern w:val="2"/>
          <w:sz w:val="32"/>
          <w:szCs w:val="32"/>
        </w:rPr>
      </w:pPr>
    </w:p>
    <w:p w14:paraId="2E2A8919"/>
    <w:p w14:paraId="0CC2D1D8"/>
    <w:p w14:paraId="4232F052"/>
    <w:p w14:paraId="14228A13"/>
    <w:p w14:paraId="65DCC893"/>
    <w:p w14:paraId="2173D119"/>
    <w:p w14:paraId="0C1B6356">
      <w:pPr>
        <w:pStyle w:val="2"/>
        <w:ind w:firstLine="280"/>
      </w:pPr>
    </w:p>
    <w:p w14:paraId="61C44C08">
      <w:pPr>
        <w:pStyle w:val="2"/>
        <w:ind w:firstLine="280"/>
      </w:pPr>
    </w:p>
    <w:p w14:paraId="43F493CE">
      <w:pPr>
        <w:pStyle w:val="2"/>
        <w:ind w:firstLine="280"/>
        <w:rPr>
          <w:rFonts w:hint="eastAsia"/>
        </w:rPr>
      </w:pPr>
    </w:p>
    <w:p w14:paraId="1C3129CC"/>
    <w:p w14:paraId="0FE0C766"/>
    <w:p w14:paraId="1424EEDE"/>
    <w:p w14:paraId="2C09134C"/>
    <w:p w14:paraId="74B89B25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黑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A831D23"/>
    <w:rsid w:val="0004672D"/>
    <w:rsid w:val="00247A83"/>
    <w:rsid w:val="00437A67"/>
    <w:rsid w:val="00695885"/>
    <w:rsid w:val="00710627"/>
    <w:rsid w:val="007E140D"/>
    <w:rsid w:val="008720F9"/>
    <w:rsid w:val="00CB7085"/>
    <w:rsid w:val="0E3B0FE7"/>
    <w:rsid w:val="1A831D23"/>
    <w:rsid w:val="3F356550"/>
    <w:rsid w:val="46913477"/>
    <w:rsid w:val="54A85B2B"/>
    <w:rsid w:val="5FAC7022"/>
    <w:rsid w:val="63CC33F0"/>
    <w:rsid w:val="6D467E54"/>
    <w:rsid w:val="6FEF21B0"/>
    <w:rsid w:val="764D4C02"/>
    <w:rsid w:val="79705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楷体" w:cs="Times New Roman"/>
      <w:kern w:val="2"/>
      <w:sz w:val="28"/>
      <w:szCs w:val="24"/>
      <w:lang w:val="en-US" w:eastAsia="zh-CN" w:bidi="ar-SA"/>
    </w:rPr>
  </w:style>
  <w:style w:type="paragraph" w:styleId="3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638</Words>
  <Characters>690</Characters>
  <Lines>7</Lines>
  <Paragraphs>2</Paragraphs>
  <TotalTime>6</TotalTime>
  <ScaleCrop>false</ScaleCrop>
  <LinksUpToDate>false</LinksUpToDate>
  <CharactersWithSpaces>767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2025-11-21T06:02:00Z</dcterms:created>
  <dc:creator>陶少军</dc:creator>
  <cp:lastModifiedBy>Levana</cp:lastModifiedBy>
  <cp:lastPrinted>2025-11-21T01:19:00Z</cp:lastPrinted>
  <dcterms:modified xsi:type="dcterms:W3CDTF">2025-11-25T07:52:44Z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53D8BB0127F34B988FD51CCEE1C21DA0_13</vt:lpwstr>
  </property>
  <property fmtid="{D5CDD505-2E9C-101B-9397-08002B2CF9AE}" pid="4" name="KSOTemplateDocerSaveRecord">
    <vt:lpwstr>eyJoZGlkIjoiOWFlMzNmYjM0MzE5YmQ0MjdiNWVmODhjNTg4MTY4OTciLCJ1c2VySWQiOiI0NzgzNDg0NTYifQ==</vt:lpwstr>
  </property>
</Properties>
</file>